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307ED" w14:textId="100A7E36" w:rsidR="00C65C8B" w:rsidRPr="00DB6B67" w:rsidRDefault="00C65C8B" w:rsidP="00C65C8B">
      <w:pPr>
        <w:jc w:val="right"/>
        <w:rPr>
          <w:rFonts w:ascii="Myriad Pro" w:hAnsi="Myriad Pro" w:cs="Arial"/>
          <w:sz w:val="32"/>
          <w:szCs w:val="32"/>
        </w:rPr>
      </w:pPr>
      <w:r w:rsidRPr="00DB6B67">
        <w:rPr>
          <w:rFonts w:ascii="Myriad Pro" w:hAnsi="Myriad Pro" w:cs="Arial"/>
          <w:sz w:val="32"/>
          <w:szCs w:val="32"/>
        </w:rPr>
        <w:t xml:space="preserve"> </w:t>
      </w:r>
    </w:p>
    <w:p w14:paraId="7283E663" w14:textId="77777777" w:rsidR="00C65C8B" w:rsidRPr="00DB6B67" w:rsidRDefault="00C65C8B" w:rsidP="00C65C8B">
      <w:pPr>
        <w:jc w:val="right"/>
        <w:rPr>
          <w:rFonts w:ascii="Myriad Pro" w:hAnsi="Myriad Pro" w:cs="Arial"/>
          <w:sz w:val="32"/>
          <w:szCs w:val="32"/>
        </w:rPr>
      </w:pPr>
    </w:p>
    <w:p w14:paraId="492A5542" w14:textId="040B3D55" w:rsidR="00C65C8B" w:rsidRPr="00DB6B67" w:rsidRDefault="00C65C8B" w:rsidP="00C65C8B">
      <w:pPr>
        <w:jc w:val="right"/>
        <w:rPr>
          <w:rFonts w:ascii="Myriad Pro" w:hAnsi="Myriad Pro" w:cs="Arial"/>
          <w:sz w:val="32"/>
          <w:szCs w:val="32"/>
        </w:rPr>
      </w:pPr>
      <w:r w:rsidRPr="00DB6B67">
        <w:rPr>
          <w:rFonts w:ascii="Myriad Pro" w:hAnsi="Myriad Pro" w:cs="Arial"/>
          <w:sz w:val="32"/>
          <w:szCs w:val="32"/>
        </w:rPr>
        <w:t xml:space="preserve">STEP </w:t>
      </w:r>
      <w:r w:rsidR="005D6C65" w:rsidRPr="00DB6B67">
        <w:rPr>
          <w:rFonts w:ascii="Myriad Pro" w:hAnsi="Myriad Pro" w:cs="Arial"/>
          <w:sz w:val="32"/>
          <w:szCs w:val="32"/>
        </w:rPr>
        <w:t>5</w:t>
      </w:r>
      <w:r w:rsidRPr="00DB6B67">
        <w:rPr>
          <w:rFonts w:ascii="Myriad Pro" w:hAnsi="Myriad Pro" w:cs="Arial"/>
          <w:sz w:val="32"/>
          <w:szCs w:val="32"/>
        </w:rPr>
        <w:t xml:space="preserve">: </w:t>
      </w:r>
      <w:r w:rsidR="00573BA5" w:rsidRPr="00DB6B67">
        <w:rPr>
          <w:rFonts w:ascii="Myriad Pro" w:hAnsi="Myriad Pro" w:cs="Arial"/>
          <w:sz w:val="32"/>
          <w:szCs w:val="32"/>
        </w:rPr>
        <w:br/>
        <w:t>Determine the timeframe for the expected change</w:t>
      </w:r>
    </w:p>
    <w:p w14:paraId="6561703D" w14:textId="77777777" w:rsidR="00C65C8B" w:rsidRPr="00DB6B67" w:rsidRDefault="00C65C8B" w:rsidP="005D6C65">
      <w:pPr>
        <w:rPr>
          <w:rFonts w:ascii="Myriad Pro" w:hAnsi="Myriad Pro" w:cs="Arial"/>
          <w:sz w:val="32"/>
          <w:szCs w:val="32"/>
        </w:rPr>
      </w:pPr>
    </w:p>
    <w:p w14:paraId="121584C4" w14:textId="671794DA" w:rsidR="00C3122F" w:rsidRPr="00DB6B67" w:rsidRDefault="00573BA5" w:rsidP="00C3122F">
      <w:pPr>
        <w:rPr>
          <w:rFonts w:ascii="Myriad Pro" w:eastAsia="Times New Roman" w:hAnsi="Myriad Pro" w:cs="Arial"/>
          <w:sz w:val="32"/>
          <w:szCs w:val="32"/>
        </w:rPr>
      </w:pPr>
      <w:r w:rsidRPr="00DB6B67">
        <w:rPr>
          <w:rFonts w:ascii="Myriad Pro" w:eastAsia="Times New Roman" w:hAnsi="Myriad Pro" w:cs="Arial"/>
          <w:b/>
          <w:bCs/>
          <w:color w:val="606569"/>
          <w:sz w:val="32"/>
          <w:szCs w:val="32"/>
          <w:bdr w:val="none" w:sz="0" w:space="0" w:color="auto" w:frame="1"/>
          <w:shd w:val="clear" w:color="auto" w:fill="FFFFFF"/>
        </w:rPr>
        <w:t>Final Communication Objectives</w:t>
      </w:r>
    </w:p>
    <w:p w14:paraId="5E930BC6" w14:textId="77777777" w:rsidR="00C3122F" w:rsidRPr="00DB6B67" w:rsidRDefault="00C3122F" w:rsidP="00C3122F">
      <w:pPr>
        <w:rPr>
          <w:rFonts w:ascii="Myriad Pro" w:eastAsia="Times New Roman" w:hAnsi="Myriad Pro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19"/>
        <w:gridCol w:w="1746"/>
        <w:gridCol w:w="2196"/>
        <w:gridCol w:w="2195"/>
      </w:tblGrid>
      <w:tr w:rsidR="005D6C65" w:rsidRPr="00DB6B67" w14:paraId="3234408D" w14:textId="77777777" w:rsidTr="00DB6B67">
        <w:tc>
          <w:tcPr>
            <w:tcW w:w="1535" w:type="pct"/>
            <w:shd w:val="clear" w:color="auto" w:fill="EEECE1" w:themeFill="background2"/>
          </w:tcPr>
          <w:p w14:paraId="2F46E972" w14:textId="77777777" w:rsidR="005D6C65" w:rsidRPr="00DB6B67" w:rsidRDefault="005D6C65" w:rsidP="00FB327C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 w:rsidRPr="00DB6B67">
              <w:rPr>
                <w:rFonts w:ascii="Myriad Pro" w:hAnsi="Myriad Pro" w:cs="Arial"/>
                <w:b/>
                <w:sz w:val="22"/>
                <w:szCs w:val="22"/>
              </w:rPr>
              <w:t>1. Challenge statement</w:t>
            </w:r>
          </w:p>
        </w:tc>
        <w:sdt>
          <w:sdtPr>
            <w:rPr>
              <w:rFonts w:ascii="Myriad Pro" w:hAnsi="Myriad Pro" w:cs="Arial"/>
              <w:sz w:val="22"/>
              <w:szCs w:val="22"/>
            </w:rPr>
            <w:id w:val="-8012282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65" w:type="pct"/>
                <w:gridSpan w:val="3"/>
                <w:shd w:val="clear" w:color="auto" w:fill="EEECE1" w:themeFill="background2"/>
              </w:tcPr>
              <w:p w14:paraId="4E767A07" w14:textId="6A293D85" w:rsidR="005D6C65" w:rsidRPr="00DB6B67" w:rsidRDefault="005D6C65" w:rsidP="00FB327C">
                <w:pPr>
                  <w:rPr>
                    <w:rFonts w:ascii="Myriad Pro" w:hAnsi="Myriad Pro" w:cs="Arial"/>
                    <w:sz w:val="22"/>
                    <w:szCs w:val="22"/>
                  </w:rPr>
                </w:pPr>
                <w:r w:rsidRPr="00DB6B67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  <w:tr w:rsidR="005D6C65" w:rsidRPr="00DB6B67" w14:paraId="39429C89" w14:textId="77777777" w:rsidTr="00DB6B67">
        <w:trPr>
          <w:trHeight w:val="1670"/>
        </w:trPr>
        <w:tc>
          <w:tcPr>
            <w:tcW w:w="1535" w:type="pct"/>
            <w:vMerge w:val="restart"/>
          </w:tcPr>
          <w:p w14:paraId="199D2B2E" w14:textId="77777777" w:rsidR="005D6C65" w:rsidRPr="00DB6B67" w:rsidRDefault="005D6C65" w:rsidP="00FB327C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 w:rsidRPr="00DB6B67">
              <w:rPr>
                <w:rFonts w:ascii="Myriad Pro" w:hAnsi="Myriad Pro" w:cs="Arial"/>
                <w:b/>
                <w:sz w:val="22"/>
                <w:szCs w:val="22"/>
              </w:rPr>
              <w:t>2. Audience profiles</w:t>
            </w:r>
          </w:p>
        </w:tc>
        <w:tc>
          <w:tcPr>
            <w:tcW w:w="3465" w:type="pct"/>
            <w:gridSpan w:val="3"/>
          </w:tcPr>
          <w:p w14:paraId="3D8E41E7" w14:textId="77777777" w:rsidR="005D6C65" w:rsidRPr="00DB6B67" w:rsidRDefault="005D6C65" w:rsidP="00FB327C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 w:rsidRPr="00DB6B67">
              <w:rPr>
                <w:rFonts w:ascii="Myriad Pro" w:hAnsi="Myriad Pro" w:cs="Arial"/>
                <w:b/>
                <w:sz w:val="22"/>
                <w:szCs w:val="22"/>
              </w:rPr>
              <w:t>Primary audience profile:</w:t>
            </w:r>
          </w:p>
          <w:p w14:paraId="15830B9E" w14:textId="77777777" w:rsidR="005D6C65" w:rsidRPr="00DB6B67" w:rsidRDefault="005D6C65" w:rsidP="00FB327C">
            <w:pPr>
              <w:rPr>
                <w:rFonts w:ascii="Myriad Pro" w:hAnsi="Myriad Pro" w:cs="Arial"/>
                <w:b/>
                <w:sz w:val="22"/>
                <w:szCs w:val="22"/>
              </w:rPr>
            </w:pPr>
          </w:p>
          <w:sdt>
            <w:sdtPr>
              <w:rPr>
                <w:rFonts w:ascii="Myriad Pro" w:hAnsi="Myriad Pro" w:cs="Arial"/>
                <w:sz w:val="22"/>
                <w:szCs w:val="22"/>
              </w:rPr>
              <w:id w:val="-1958786691"/>
              <w:placeholder>
                <w:docPart w:val="DefaultPlaceholder_1082065158"/>
              </w:placeholder>
              <w:showingPlcHdr/>
            </w:sdtPr>
            <w:sdtEndPr/>
            <w:sdtContent>
              <w:p w14:paraId="5F6177ED" w14:textId="449DE4E0" w:rsidR="005D6C65" w:rsidRPr="00DB6B67" w:rsidRDefault="005D6C65" w:rsidP="00FB327C">
                <w:pPr>
                  <w:rPr>
                    <w:rFonts w:ascii="Myriad Pro" w:hAnsi="Myriad Pro" w:cs="Arial"/>
                    <w:sz w:val="22"/>
                    <w:szCs w:val="22"/>
                  </w:rPr>
                </w:pPr>
                <w:r w:rsidRPr="00DB6B67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sdtContent>
          </w:sdt>
        </w:tc>
      </w:tr>
      <w:tr w:rsidR="005D6C65" w:rsidRPr="00DB6B67" w14:paraId="3EA056B4" w14:textId="77777777" w:rsidTr="00DB6B67">
        <w:tc>
          <w:tcPr>
            <w:tcW w:w="1535" w:type="pct"/>
            <w:vMerge/>
          </w:tcPr>
          <w:p w14:paraId="4B7BFAA7" w14:textId="77777777" w:rsidR="005D6C65" w:rsidRPr="00DB6B67" w:rsidRDefault="005D6C65" w:rsidP="00FB327C">
            <w:pPr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  <w:tc>
          <w:tcPr>
            <w:tcW w:w="3465" w:type="pct"/>
            <w:gridSpan w:val="3"/>
            <w:shd w:val="clear" w:color="auto" w:fill="EEECE1" w:themeFill="background2"/>
          </w:tcPr>
          <w:p w14:paraId="6E4BAC10" w14:textId="77777777" w:rsidR="005D6C65" w:rsidRPr="00DB6B67" w:rsidRDefault="005D6C65" w:rsidP="00FB327C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 w:rsidRPr="00DB6B67">
              <w:rPr>
                <w:rFonts w:ascii="Myriad Pro" w:hAnsi="Myriad Pro" w:cs="Arial"/>
                <w:b/>
                <w:sz w:val="22"/>
                <w:szCs w:val="22"/>
              </w:rPr>
              <w:t>Influencing audience profile(s):</w:t>
            </w:r>
          </w:p>
          <w:sdt>
            <w:sdtPr>
              <w:rPr>
                <w:rFonts w:ascii="Myriad Pro" w:hAnsi="Myriad Pro" w:cs="Arial"/>
                <w:b/>
                <w:sz w:val="22"/>
                <w:szCs w:val="22"/>
              </w:rPr>
              <w:id w:val="1635512853"/>
              <w:placeholder>
                <w:docPart w:val="DefaultPlaceholder_1082065158"/>
              </w:placeholder>
              <w:showingPlcHdr/>
            </w:sdtPr>
            <w:sdtEndPr/>
            <w:sdtContent>
              <w:p w14:paraId="6814C205" w14:textId="35B2F6DF" w:rsidR="005D6C65" w:rsidRPr="00DB6B67" w:rsidRDefault="005D6C65" w:rsidP="00FB327C">
                <w:pPr>
                  <w:rPr>
                    <w:rFonts w:ascii="Myriad Pro" w:hAnsi="Myriad Pro" w:cs="Arial"/>
                    <w:b/>
                    <w:sz w:val="22"/>
                    <w:szCs w:val="22"/>
                  </w:rPr>
                </w:pPr>
                <w:r w:rsidRPr="00DB6B67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sdtContent>
          </w:sdt>
          <w:p w14:paraId="7F641C58" w14:textId="77777777" w:rsidR="005D6C65" w:rsidRPr="00DB6B67" w:rsidRDefault="005D6C65" w:rsidP="00FB327C">
            <w:pPr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5D6C65" w:rsidRPr="00DB6B67" w14:paraId="24907917" w14:textId="77777777" w:rsidTr="00DB6B67">
        <w:tc>
          <w:tcPr>
            <w:tcW w:w="1535" w:type="pct"/>
          </w:tcPr>
          <w:p w14:paraId="282AFF40" w14:textId="77777777" w:rsidR="005D6C65" w:rsidRPr="00DB6B67" w:rsidRDefault="005D6C65" w:rsidP="00FB327C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 w:rsidRPr="00DB6B67">
              <w:rPr>
                <w:rFonts w:ascii="Myriad Pro" w:hAnsi="Myriad Pro" w:cs="Arial"/>
                <w:b/>
                <w:sz w:val="22"/>
                <w:szCs w:val="22"/>
              </w:rPr>
              <w:t>3. Objectives</w:t>
            </w:r>
          </w:p>
        </w:tc>
        <w:tc>
          <w:tcPr>
            <w:tcW w:w="3465" w:type="pct"/>
            <w:gridSpan w:val="3"/>
          </w:tcPr>
          <w:sdt>
            <w:sdtPr>
              <w:rPr>
                <w:rFonts w:ascii="Myriad Pro" w:hAnsi="Myriad Pro" w:cs="Arial"/>
                <w:sz w:val="22"/>
                <w:szCs w:val="22"/>
              </w:rPr>
              <w:id w:val="1793559585"/>
              <w:placeholder>
                <w:docPart w:val="DefaultPlaceholder_1082065158"/>
              </w:placeholder>
              <w:showingPlcHdr/>
            </w:sdtPr>
            <w:sdtEndPr/>
            <w:sdtContent>
              <w:p w14:paraId="148EF526" w14:textId="188AFB6F" w:rsidR="005D6C65" w:rsidRPr="00DB6B67" w:rsidRDefault="005D6C65" w:rsidP="00FB327C">
                <w:pPr>
                  <w:rPr>
                    <w:rFonts w:ascii="Myriad Pro" w:hAnsi="Myriad Pro" w:cs="Arial"/>
                    <w:sz w:val="22"/>
                    <w:szCs w:val="22"/>
                  </w:rPr>
                </w:pPr>
                <w:r w:rsidRPr="00DB6B67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sdtContent>
          </w:sdt>
          <w:p w14:paraId="4B5F5D70" w14:textId="77777777" w:rsidR="005D6C65" w:rsidRPr="00DB6B67" w:rsidRDefault="005D6C65" w:rsidP="00FB327C">
            <w:pPr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5D6C65" w:rsidRPr="00DB6B67" w14:paraId="2197AEC7" w14:textId="77777777" w:rsidTr="00DB6B67">
        <w:tc>
          <w:tcPr>
            <w:tcW w:w="1535" w:type="pct"/>
            <w:shd w:val="clear" w:color="auto" w:fill="EEECE1" w:themeFill="background2"/>
          </w:tcPr>
          <w:p w14:paraId="5582344E" w14:textId="77777777" w:rsidR="005D6C65" w:rsidRPr="00DB6B67" w:rsidRDefault="005D6C65" w:rsidP="00FB327C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 w:rsidRPr="00DB6B67">
              <w:rPr>
                <w:rFonts w:ascii="Myriad Pro" w:hAnsi="Myriad Pro" w:cs="Arial"/>
                <w:b/>
                <w:sz w:val="22"/>
                <w:szCs w:val="22"/>
              </w:rPr>
              <w:t>4. Barriers to change</w:t>
            </w:r>
          </w:p>
        </w:tc>
        <w:tc>
          <w:tcPr>
            <w:tcW w:w="3465" w:type="pct"/>
            <w:gridSpan w:val="3"/>
            <w:shd w:val="clear" w:color="auto" w:fill="EEECE1" w:themeFill="background2"/>
          </w:tcPr>
          <w:sdt>
            <w:sdtPr>
              <w:rPr>
                <w:rFonts w:ascii="Myriad Pro" w:hAnsi="Myriad Pro" w:cs="Arial"/>
                <w:sz w:val="22"/>
                <w:szCs w:val="22"/>
              </w:rPr>
              <w:id w:val="524833416"/>
              <w:placeholder>
                <w:docPart w:val="DefaultPlaceholder_1082065158"/>
              </w:placeholder>
              <w:showingPlcHdr/>
            </w:sdtPr>
            <w:sdtEndPr/>
            <w:sdtContent>
              <w:p w14:paraId="7F1D8314" w14:textId="3C9F4213" w:rsidR="005D6C65" w:rsidRPr="00DB6B67" w:rsidRDefault="005D6C65" w:rsidP="00FB327C">
                <w:pPr>
                  <w:rPr>
                    <w:rFonts w:ascii="Myriad Pro" w:hAnsi="Myriad Pro" w:cs="Arial"/>
                    <w:sz w:val="22"/>
                    <w:szCs w:val="22"/>
                  </w:rPr>
                </w:pPr>
                <w:r w:rsidRPr="00DB6B67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sdtContent>
          </w:sdt>
          <w:p w14:paraId="2A3A81F0" w14:textId="77777777" w:rsidR="005D6C65" w:rsidRPr="00DB6B67" w:rsidRDefault="005D6C65" w:rsidP="00FB327C">
            <w:pPr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5D6C65" w:rsidRPr="00DB6B67" w14:paraId="42D69D41" w14:textId="77777777" w:rsidTr="00DB6B67">
        <w:tc>
          <w:tcPr>
            <w:tcW w:w="1535" w:type="pct"/>
          </w:tcPr>
          <w:p w14:paraId="5318D2EC" w14:textId="77777777" w:rsidR="005D6C65" w:rsidRPr="00DB6B67" w:rsidRDefault="005D6C65" w:rsidP="00FB327C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 w:rsidRPr="00DB6B67">
              <w:rPr>
                <w:rFonts w:ascii="Myriad Pro" w:hAnsi="Myriad Pro" w:cs="Arial"/>
                <w:b/>
                <w:sz w:val="22"/>
                <w:szCs w:val="22"/>
              </w:rPr>
              <w:t>5. Positioning statement</w:t>
            </w:r>
          </w:p>
        </w:tc>
        <w:tc>
          <w:tcPr>
            <w:tcW w:w="3465" w:type="pct"/>
            <w:gridSpan w:val="3"/>
          </w:tcPr>
          <w:sdt>
            <w:sdtPr>
              <w:rPr>
                <w:rFonts w:ascii="Myriad Pro" w:hAnsi="Myriad Pro" w:cs="Arial"/>
                <w:sz w:val="22"/>
                <w:szCs w:val="22"/>
              </w:rPr>
              <w:id w:val="-1214498809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 w:displacedByCustomXml="prev"/>
              <w:p w14:paraId="7A607E46" w14:textId="61F5F92A" w:rsidR="005D6C65" w:rsidRPr="00DB6B67" w:rsidRDefault="005D6C65" w:rsidP="00FB327C">
                <w:pPr>
                  <w:rPr>
                    <w:rFonts w:ascii="Myriad Pro" w:hAnsi="Myriad Pro" w:cs="Arial"/>
                    <w:sz w:val="22"/>
                    <w:szCs w:val="22"/>
                  </w:rPr>
                </w:pPr>
                <w:r w:rsidRPr="00DB6B67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  <w:bookmarkEnd w:id="0" w:displacedByCustomXml="next"/>
            </w:sdtContent>
          </w:sdt>
          <w:p w14:paraId="62D93BC3" w14:textId="77777777" w:rsidR="005D6C65" w:rsidRPr="00DB6B67" w:rsidRDefault="005D6C65" w:rsidP="00FB327C">
            <w:pPr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5D6C65" w:rsidRPr="00DB6B67" w14:paraId="6396C78B" w14:textId="77777777" w:rsidTr="00DB6B67">
        <w:tc>
          <w:tcPr>
            <w:tcW w:w="1535" w:type="pct"/>
            <w:shd w:val="clear" w:color="auto" w:fill="EEECE1" w:themeFill="background2"/>
          </w:tcPr>
          <w:p w14:paraId="3E5B924B" w14:textId="77777777" w:rsidR="005D6C65" w:rsidRPr="00DB6B67" w:rsidRDefault="005D6C65" w:rsidP="00FB327C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 w:rsidRPr="00DB6B67">
              <w:rPr>
                <w:rFonts w:ascii="Myriad Pro" w:hAnsi="Myriad Pro" w:cs="Arial"/>
                <w:b/>
                <w:sz w:val="22"/>
                <w:szCs w:val="22"/>
              </w:rPr>
              <w:t>6. Key promise</w:t>
            </w:r>
          </w:p>
        </w:tc>
        <w:tc>
          <w:tcPr>
            <w:tcW w:w="3465" w:type="pct"/>
            <w:gridSpan w:val="3"/>
            <w:shd w:val="clear" w:color="auto" w:fill="EEECE1" w:themeFill="background2"/>
          </w:tcPr>
          <w:sdt>
            <w:sdtPr>
              <w:rPr>
                <w:rFonts w:ascii="Myriad Pro" w:hAnsi="Myriad Pro" w:cs="Arial"/>
                <w:sz w:val="22"/>
                <w:szCs w:val="22"/>
              </w:rPr>
              <w:id w:val="1221868116"/>
              <w:placeholder>
                <w:docPart w:val="DefaultPlaceholder_1082065158"/>
              </w:placeholder>
              <w:showingPlcHdr/>
            </w:sdtPr>
            <w:sdtEndPr/>
            <w:sdtContent>
              <w:p w14:paraId="5A080C41" w14:textId="7D554CC2" w:rsidR="005D6C65" w:rsidRPr="00DB6B67" w:rsidRDefault="005D6C65" w:rsidP="00FB327C">
                <w:pPr>
                  <w:rPr>
                    <w:rFonts w:ascii="Myriad Pro" w:hAnsi="Myriad Pro" w:cs="Arial"/>
                    <w:sz w:val="22"/>
                    <w:szCs w:val="22"/>
                  </w:rPr>
                </w:pPr>
                <w:r w:rsidRPr="00DB6B67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sdtContent>
          </w:sdt>
          <w:p w14:paraId="01CAFE9F" w14:textId="77777777" w:rsidR="005D6C65" w:rsidRPr="00DB6B67" w:rsidRDefault="005D6C65" w:rsidP="00FB327C">
            <w:pPr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5D6C65" w:rsidRPr="00DB6B67" w14:paraId="5FD674F6" w14:textId="77777777" w:rsidTr="00DB6B67">
        <w:tc>
          <w:tcPr>
            <w:tcW w:w="1535" w:type="pct"/>
          </w:tcPr>
          <w:p w14:paraId="2A71F8AA" w14:textId="77777777" w:rsidR="005D6C65" w:rsidRPr="00DB6B67" w:rsidRDefault="005D6C65" w:rsidP="00FB327C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 w:rsidRPr="00DB6B67">
              <w:rPr>
                <w:rFonts w:ascii="Myriad Pro" w:hAnsi="Myriad Pro" w:cs="Arial"/>
                <w:b/>
                <w:sz w:val="22"/>
                <w:szCs w:val="22"/>
              </w:rPr>
              <w:t>7. Support statement</w:t>
            </w:r>
          </w:p>
        </w:tc>
        <w:tc>
          <w:tcPr>
            <w:tcW w:w="3465" w:type="pct"/>
            <w:gridSpan w:val="3"/>
          </w:tcPr>
          <w:sdt>
            <w:sdtPr>
              <w:rPr>
                <w:rFonts w:ascii="Myriad Pro" w:hAnsi="Myriad Pro" w:cs="Arial"/>
                <w:sz w:val="22"/>
                <w:szCs w:val="22"/>
              </w:rPr>
              <w:id w:val="822780274"/>
              <w:placeholder>
                <w:docPart w:val="DefaultPlaceholder_1082065158"/>
              </w:placeholder>
              <w:showingPlcHdr/>
            </w:sdtPr>
            <w:sdtEndPr/>
            <w:sdtContent>
              <w:p w14:paraId="715D6214" w14:textId="73A048AC" w:rsidR="005D6C65" w:rsidRPr="00DB6B67" w:rsidRDefault="005D6C65" w:rsidP="00FB327C">
                <w:pPr>
                  <w:rPr>
                    <w:rFonts w:ascii="Myriad Pro" w:hAnsi="Myriad Pro" w:cs="Arial"/>
                    <w:sz w:val="22"/>
                    <w:szCs w:val="22"/>
                  </w:rPr>
                </w:pPr>
                <w:r w:rsidRPr="00DB6B67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sdtContent>
          </w:sdt>
          <w:p w14:paraId="26888EAE" w14:textId="77777777" w:rsidR="005D6C65" w:rsidRPr="00DB6B67" w:rsidRDefault="005D6C65" w:rsidP="00FB327C">
            <w:pPr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5D6C65" w:rsidRPr="00DB6B67" w14:paraId="6F315DF0" w14:textId="77777777" w:rsidTr="00DB6B67">
        <w:tc>
          <w:tcPr>
            <w:tcW w:w="1535" w:type="pct"/>
            <w:shd w:val="clear" w:color="auto" w:fill="EEECE1" w:themeFill="background2"/>
          </w:tcPr>
          <w:p w14:paraId="4151F3B5" w14:textId="77777777" w:rsidR="005D6C65" w:rsidRPr="00DB6B67" w:rsidRDefault="005D6C65" w:rsidP="00FB327C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 w:rsidRPr="00DB6B67">
              <w:rPr>
                <w:rFonts w:ascii="Myriad Pro" w:hAnsi="Myriad Pro" w:cs="Arial"/>
                <w:b/>
                <w:sz w:val="22"/>
                <w:szCs w:val="22"/>
              </w:rPr>
              <w:t>8. Overall impression statement</w:t>
            </w:r>
          </w:p>
        </w:tc>
        <w:tc>
          <w:tcPr>
            <w:tcW w:w="3465" w:type="pct"/>
            <w:gridSpan w:val="3"/>
            <w:shd w:val="clear" w:color="auto" w:fill="EEECE1" w:themeFill="background2"/>
          </w:tcPr>
          <w:p w14:paraId="7FFF47A2" w14:textId="77777777" w:rsidR="005D6C65" w:rsidRPr="00DB6B67" w:rsidRDefault="005D6C65" w:rsidP="00FB327C">
            <w:pPr>
              <w:rPr>
                <w:rFonts w:ascii="Myriad Pro" w:hAnsi="Myriad Pro" w:cs="Arial"/>
                <w:sz w:val="22"/>
                <w:szCs w:val="22"/>
              </w:rPr>
            </w:pPr>
          </w:p>
          <w:sdt>
            <w:sdtPr>
              <w:rPr>
                <w:rFonts w:ascii="Myriad Pro" w:hAnsi="Myriad Pro" w:cs="Arial"/>
                <w:sz w:val="22"/>
                <w:szCs w:val="22"/>
              </w:rPr>
              <w:id w:val="-1890256222"/>
              <w:placeholder>
                <w:docPart w:val="DefaultPlaceholder_1082065158"/>
              </w:placeholder>
              <w:showingPlcHdr/>
            </w:sdtPr>
            <w:sdtEndPr/>
            <w:sdtContent>
              <w:p w14:paraId="7F6C0CBB" w14:textId="467C4C97" w:rsidR="005D6C65" w:rsidRPr="00DB6B67" w:rsidRDefault="005D6C65" w:rsidP="00FB327C">
                <w:pPr>
                  <w:rPr>
                    <w:rFonts w:ascii="Myriad Pro" w:hAnsi="Myriad Pro" w:cs="Arial"/>
                    <w:sz w:val="22"/>
                    <w:szCs w:val="22"/>
                  </w:rPr>
                </w:pPr>
                <w:r w:rsidRPr="00DB6B67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sdtContent>
          </w:sdt>
        </w:tc>
      </w:tr>
      <w:tr w:rsidR="005D6C65" w:rsidRPr="00DB6B67" w14:paraId="6A0E1F4A" w14:textId="77777777" w:rsidTr="00DB6B67">
        <w:tc>
          <w:tcPr>
            <w:tcW w:w="1535" w:type="pct"/>
          </w:tcPr>
          <w:p w14:paraId="53EDB1B4" w14:textId="77777777" w:rsidR="005D6C65" w:rsidRPr="00DB6B67" w:rsidRDefault="005D6C65" w:rsidP="00FB327C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 w:rsidRPr="00DB6B67">
              <w:rPr>
                <w:rFonts w:ascii="Myriad Pro" w:hAnsi="Myriad Pro" w:cs="Arial"/>
                <w:b/>
                <w:sz w:val="22"/>
                <w:szCs w:val="22"/>
              </w:rPr>
              <w:t>9. Key message points</w:t>
            </w:r>
          </w:p>
        </w:tc>
        <w:tc>
          <w:tcPr>
            <w:tcW w:w="3465" w:type="pct"/>
            <w:gridSpan w:val="3"/>
          </w:tcPr>
          <w:p w14:paraId="60C7276C" w14:textId="08CF2E8F" w:rsidR="005D6C65" w:rsidRPr="00DB6B67" w:rsidRDefault="005D6C65" w:rsidP="00FB327C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 w:rsidRPr="00DB6B67">
              <w:rPr>
                <w:rFonts w:ascii="Myriad Pro" w:hAnsi="Myriad Pro" w:cs="Arial"/>
                <w:b/>
                <w:sz w:val="22"/>
                <w:szCs w:val="22"/>
              </w:rPr>
              <w:t xml:space="preserve">Primary audience: </w:t>
            </w:r>
            <w:sdt>
              <w:sdtPr>
                <w:rPr>
                  <w:rFonts w:ascii="Myriad Pro" w:hAnsi="Myriad Pro" w:cs="Arial"/>
                  <w:b/>
                  <w:sz w:val="22"/>
                  <w:szCs w:val="22"/>
                </w:rPr>
                <w:id w:val="37127748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B6B67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sdtContent>
            </w:sdt>
          </w:p>
          <w:p w14:paraId="53403CB0" w14:textId="77777777" w:rsidR="005D6C65" w:rsidRPr="00DB6B67" w:rsidRDefault="005D6C65" w:rsidP="00FB327C">
            <w:pPr>
              <w:rPr>
                <w:rFonts w:ascii="Myriad Pro" w:hAnsi="Myriad Pro" w:cs="Arial"/>
                <w:sz w:val="22"/>
                <w:szCs w:val="22"/>
              </w:rPr>
            </w:pPr>
          </w:p>
          <w:p w14:paraId="62651FB3" w14:textId="0F39CE83" w:rsidR="005D6C65" w:rsidRPr="00DB6B67" w:rsidRDefault="005D6C65" w:rsidP="00FB327C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 w:rsidRPr="00DB6B67">
              <w:rPr>
                <w:rFonts w:ascii="Myriad Pro" w:hAnsi="Myriad Pro" w:cs="Arial"/>
                <w:b/>
                <w:sz w:val="22"/>
                <w:szCs w:val="22"/>
              </w:rPr>
              <w:t xml:space="preserve">Influencing audience(s): </w:t>
            </w:r>
            <w:sdt>
              <w:sdtPr>
                <w:rPr>
                  <w:rFonts w:ascii="Myriad Pro" w:hAnsi="Myriad Pro" w:cs="Arial"/>
                  <w:b/>
                  <w:sz w:val="22"/>
                  <w:szCs w:val="22"/>
                </w:rPr>
                <w:id w:val="-14096159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B6B67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sdtContent>
            </w:sdt>
          </w:p>
          <w:p w14:paraId="5C7E0837" w14:textId="77777777" w:rsidR="005D6C65" w:rsidRPr="00DB6B67" w:rsidRDefault="005D6C65" w:rsidP="00FB327C">
            <w:pPr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5D6C65" w:rsidRPr="00DB6B67" w14:paraId="4A692AC9" w14:textId="77777777" w:rsidTr="00DB6B67">
        <w:tc>
          <w:tcPr>
            <w:tcW w:w="1535" w:type="pct"/>
            <w:vMerge w:val="restart"/>
            <w:shd w:val="clear" w:color="auto" w:fill="EEECE1" w:themeFill="background2"/>
          </w:tcPr>
          <w:p w14:paraId="3AD336A5" w14:textId="77777777" w:rsidR="005D6C65" w:rsidRPr="00DB6B67" w:rsidRDefault="005D6C65" w:rsidP="00FB327C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 w:rsidRPr="00DB6B67">
              <w:rPr>
                <w:rFonts w:ascii="Myriad Pro" w:hAnsi="Myriad Pro" w:cs="Arial"/>
                <w:b/>
                <w:sz w:val="22"/>
                <w:szCs w:val="22"/>
              </w:rPr>
              <w:t>10. Strategic Approaches</w:t>
            </w:r>
          </w:p>
        </w:tc>
        <w:tc>
          <w:tcPr>
            <w:tcW w:w="986" w:type="pct"/>
            <w:shd w:val="clear" w:color="auto" w:fill="EEECE1" w:themeFill="background2"/>
          </w:tcPr>
          <w:p w14:paraId="53E42CD6" w14:textId="77777777" w:rsidR="005D6C65" w:rsidRPr="00DB6B67" w:rsidRDefault="005D6C65" w:rsidP="00FB327C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 w:rsidRPr="00DB6B67">
              <w:rPr>
                <w:rFonts w:ascii="Myriad Pro" w:hAnsi="Myriad Pro" w:cs="Arial"/>
                <w:b/>
                <w:sz w:val="22"/>
                <w:szCs w:val="22"/>
              </w:rPr>
              <w:t xml:space="preserve">Primary audience approaches: </w:t>
            </w:r>
          </w:p>
          <w:sdt>
            <w:sdtPr>
              <w:rPr>
                <w:rFonts w:ascii="Myriad Pro" w:hAnsi="Myriad Pro" w:cs="Arial"/>
                <w:b/>
                <w:sz w:val="22"/>
                <w:szCs w:val="22"/>
              </w:rPr>
              <w:id w:val="-370067669"/>
              <w:placeholder>
                <w:docPart w:val="DefaultPlaceholder_1082065158"/>
              </w:placeholder>
              <w:showingPlcHdr/>
            </w:sdtPr>
            <w:sdtEndPr/>
            <w:sdtContent>
              <w:p w14:paraId="7398DFDC" w14:textId="61A9570C" w:rsidR="005D6C65" w:rsidRPr="00DB6B67" w:rsidRDefault="005D6C65" w:rsidP="00FB327C">
                <w:pPr>
                  <w:rPr>
                    <w:rFonts w:ascii="Myriad Pro" w:hAnsi="Myriad Pro" w:cs="Arial"/>
                    <w:b/>
                    <w:sz w:val="22"/>
                    <w:szCs w:val="22"/>
                  </w:rPr>
                </w:pPr>
                <w:r w:rsidRPr="00DB6B67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sdtContent>
          </w:sdt>
          <w:p w14:paraId="4AD0FE1F" w14:textId="77777777" w:rsidR="005D6C65" w:rsidRPr="00DB6B67" w:rsidRDefault="005D6C65" w:rsidP="00FB327C">
            <w:pPr>
              <w:rPr>
                <w:rFonts w:ascii="Myriad Pro" w:hAnsi="Myriad Pro" w:cs="Arial"/>
                <w:b/>
                <w:sz w:val="22"/>
                <w:szCs w:val="22"/>
              </w:rPr>
            </w:pPr>
          </w:p>
          <w:p w14:paraId="4EB1C733" w14:textId="77777777" w:rsidR="005D6C65" w:rsidRPr="00DB6B67" w:rsidRDefault="005D6C65" w:rsidP="00FB327C">
            <w:pPr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  <w:tc>
          <w:tcPr>
            <w:tcW w:w="1240" w:type="pct"/>
            <w:shd w:val="clear" w:color="auto" w:fill="EEECE1" w:themeFill="background2"/>
          </w:tcPr>
          <w:p w14:paraId="1533C480" w14:textId="6D28B059" w:rsidR="005D6C65" w:rsidRPr="00DB6B67" w:rsidRDefault="005D6C65" w:rsidP="00FB327C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 w:rsidRPr="00DB6B67">
              <w:rPr>
                <w:rFonts w:ascii="Myriad Pro" w:hAnsi="Myriad Pro" w:cs="Arial"/>
                <w:b/>
                <w:sz w:val="22"/>
                <w:szCs w:val="22"/>
              </w:rPr>
              <w:t>11. Activities</w:t>
            </w:r>
            <w:r w:rsidRPr="00DB6B67">
              <w:rPr>
                <w:rFonts w:ascii="Myriad Pro" w:hAnsi="Myriad Pro" w:cs="Arial"/>
                <w:b/>
                <w:sz w:val="22"/>
                <w:szCs w:val="22"/>
              </w:rPr>
              <w:br/>
            </w:r>
            <w:sdt>
              <w:sdtPr>
                <w:rPr>
                  <w:rFonts w:ascii="Myriad Pro" w:hAnsi="Myriad Pro" w:cs="Arial"/>
                  <w:b/>
                  <w:sz w:val="22"/>
                  <w:szCs w:val="22"/>
                </w:rPr>
                <w:id w:val="-98885749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B6B67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sdtContent>
            </w:sdt>
          </w:p>
        </w:tc>
        <w:tc>
          <w:tcPr>
            <w:tcW w:w="1239" w:type="pct"/>
            <w:shd w:val="clear" w:color="auto" w:fill="EEECE1" w:themeFill="background2"/>
          </w:tcPr>
          <w:p w14:paraId="7E061539" w14:textId="121E4453" w:rsidR="005D6C65" w:rsidRPr="00DB6B67" w:rsidRDefault="005D6C65" w:rsidP="00FB327C">
            <w:pPr>
              <w:rPr>
                <w:rFonts w:ascii="Myriad Pro" w:hAnsi="Myriad Pro" w:cs="Arial"/>
                <w:sz w:val="22"/>
                <w:szCs w:val="22"/>
              </w:rPr>
            </w:pPr>
            <w:r w:rsidRPr="00DB6B67">
              <w:rPr>
                <w:rFonts w:ascii="Myriad Pro" w:hAnsi="Myriad Pro" w:cs="Arial"/>
                <w:b/>
                <w:sz w:val="22"/>
                <w:szCs w:val="22"/>
              </w:rPr>
              <w:t>Primary audience activities:</w:t>
            </w:r>
            <w:r w:rsidRPr="00DB6B67">
              <w:rPr>
                <w:rFonts w:ascii="Myriad Pro" w:hAnsi="Myriad Pro" w:cs="Arial"/>
                <w:b/>
                <w:sz w:val="22"/>
                <w:szCs w:val="22"/>
              </w:rPr>
              <w:br/>
            </w:r>
            <w:sdt>
              <w:sdtPr>
                <w:rPr>
                  <w:rFonts w:ascii="Myriad Pro" w:hAnsi="Myriad Pro" w:cs="Arial"/>
                  <w:sz w:val="22"/>
                  <w:szCs w:val="22"/>
                </w:rPr>
                <w:id w:val="-48918144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B6B67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sdtContent>
            </w:sdt>
          </w:p>
        </w:tc>
      </w:tr>
      <w:tr w:rsidR="005D6C65" w:rsidRPr="00DB6B67" w14:paraId="04CB82FF" w14:textId="77777777" w:rsidTr="00DB6B67">
        <w:tc>
          <w:tcPr>
            <w:tcW w:w="1535" w:type="pct"/>
            <w:vMerge/>
            <w:shd w:val="clear" w:color="auto" w:fill="EEECE1" w:themeFill="background2"/>
          </w:tcPr>
          <w:p w14:paraId="3F9B3D42" w14:textId="77777777" w:rsidR="005D6C65" w:rsidRPr="00DB6B67" w:rsidRDefault="005D6C65" w:rsidP="00FB327C">
            <w:pPr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  <w:tc>
          <w:tcPr>
            <w:tcW w:w="986" w:type="pct"/>
          </w:tcPr>
          <w:p w14:paraId="4189D775" w14:textId="7C85FF7C" w:rsidR="005D6C65" w:rsidRPr="00DB6B67" w:rsidRDefault="005D6C65" w:rsidP="00FB327C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 w:rsidRPr="00DB6B67">
              <w:rPr>
                <w:rFonts w:ascii="Myriad Pro" w:hAnsi="Myriad Pro" w:cs="Arial"/>
                <w:b/>
                <w:sz w:val="22"/>
                <w:szCs w:val="22"/>
              </w:rPr>
              <w:t xml:space="preserve">Influencing audiences approaches: </w:t>
            </w:r>
            <w:sdt>
              <w:sdtPr>
                <w:rPr>
                  <w:rFonts w:ascii="Myriad Pro" w:hAnsi="Myriad Pro" w:cs="Arial"/>
                  <w:b/>
                  <w:sz w:val="22"/>
                  <w:szCs w:val="22"/>
                </w:rPr>
                <w:id w:val="5143410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B6B67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sdtContent>
            </w:sdt>
          </w:p>
          <w:p w14:paraId="601B6C1C" w14:textId="77777777" w:rsidR="005D6C65" w:rsidRPr="00DB6B67" w:rsidRDefault="005D6C65" w:rsidP="00FB327C">
            <w:pPr>
              <w:rPr>
                <w:rFonts w:ascii="Myriad Pro" w:hAnsi="Myriad Pro" w:cs="Arial"/>
                <w:b/>
                <w:sz w:val="22"/>
                <w:szCs w:val="22"/>
              </w:rPr>
            </w:pPr>
          </w:p>
          <w:p w14:paraId="170F4863" w14:textId="77777777" w:rsidR="005D6C65" w:rsidRPr="00DB6B67" w:rsidRDefault="005D6C65" w:rsidP="00FB327C">
            <w:pPr>
              <w:rPr>
                <w:rFonts w:ascii="Myriad Pro" w:hAnsi="Myriad Pro" w:cs="Arial"/>
                <w:b/>
                <w:sz w:val="22"/>
                <w:szCs w:val="22"/>
              </w:rPr>
            </w:pPr>
          </w:p>
          <w:p w14:paraId="4058CC1E" w14:textId="77777777" w:rsidR="005D6C65" w:rsidRPr="00DB6B67" w:rsidRDefault="005D6C65" w:rsidP="00FB327C">
            <w:pPr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1240" w:type="pct"/>
          </w:tcPr>
          <w:p w14:paraId="299B5FAF" w14:textId="77777777" w:rsidR="005D6C65" w:rsidRPr="00DB6B67" w:rsidRDefault="005D6C65" w:rsidP="00FB327C">
            <w:pPr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1239" w:type="pct"/>
          </w:tcPr>
          <w:p w14:paraId="48B28CAC" w14:textId="47220090" w:rsidR="005D6C65" w:rsidRPr="00DB6B67" w:rsidRDefault="005D6C65" w:rsidP="00FB327C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 w:rsidRPr="00DB6B67">
              <w:rPr>
                <w:rFonts w:ascii="Myriad Pro" w:hAnsi="Myriad Pro" w:cs="Arial"/>
                <w:b/>
                <w:sz w:val="22"/>
                <w:szCs w:val="22"/>
              </w:rPr>
              <w:t xml:space="preserve">Influencing </w:t>
            </w:r>
            <w:proofErr w:type="gramStart"/>
            <w:r w:rsidRPr="00DB6B67">
              <w:rPr>
                <w:rFonts w:ascii="Myriad Pro" w:hAnsi="Myriad Pro" w:cs="Arial"/>
                <w:b/>
                <w:sz w:val="22"/>
                <w:szCs w:val="22"/>
              </w:rPr>
              <w:t>audiences</w:t>
            </w:r>
            <w:proofErr w:type="gramEnd"/>
            <w:r w:rsidRPr="00DB6B67">
              <w:rPr>
                <w:rFonts w:ascii="Myriad Pro" w:hAnsi="Myriad Pro" w:cs="Arial"/>
                <w:b/>
                <w:sz w:val="22"/>
                <w:szCs w:val="22"/>
              </w:rPr>
              <w:t xml:space="preserve"> activities:</w:t>
            </w:r>
            <w:sdt>
              <w:sdtPr>
                <w:rPr>
                  <w:rFonts w:ascii="Myriad Pro" w:hAnsi="Myriad Pro" w:cs="Arial"/>
                  <w:b/>
                  <w:sz w:val="22"/>
                  <w:szCs w:val="22"/>
                </w:rPr>
                <w:id w:val="52830093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B6B67">
                  <w:rPr>
                    <w:rStyle w:val="PlaceholderText"/>
                    <w:rFonts w:ascii="Myriad Pro" w:hAnsi="Myriad Pro"/>
                  </w:rPr>
                  <w:t xml:space="preserve">Click here </w:t>
                </w:r>
                <w:r w:rsidRPr="00DB6B67">
                  <w:rPr>
                    <w:rStyle w:val="PlaceholderText"/>
                    <w:rFonts w:ascii="Myriad Pro" w:hAnsi="Myriad Pro"/>
                  </w:rPr>
                  <w:lastRenderedPageBreak/>
                  <w:t>to enter text.</w:t>
                </w:r>
              </w:sdtContent>
            </w:sdt>
          </w:p>
        </w:tc>
      </w:tr>
      <w:tr w:rsidR="005D6C65" w:rsidRPr="00DB6B67" w14:paraId="7C024484" w14:textId="77777777" w:rsidTr="00DB6B67">
        <w:tc>
          <w:tcPr>
            <w:tcW w:w="1535" w:type="pct"/>
            <w:shd w:val="clear" w:color="auto" w:fill="EEECE1" w:themeFill="background2"/>
          </w:tcPr>
          <w:p w14:paraId="0E6D2251" w14:textId="77777777" w:rsidR="005D6C65" w:rsidRPr="00DB6B67" w:rsidRDefault="005D6C65" w:rsidP="00FB327C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 w:rsidRPr="00DB6B67">
              <w:rPr>
                <w:rFonts w:ascii="Myriad Pro" w:hAnsi="Myriad Pro" w:cs="Arial"/>
                <w:b/>
                <w:sz w:val="22"/>
                <w:szCs w:val="22"/>
              </w:rPr>
              <w:lastRenderedPageBreak/>
              <w:t>12. Additional creative considerations</w:t>
            </w:r>
          </w:p>
        </w:tc>
        <w:tc>
          <w:tcPr>
            <w:tcW w:w="3465" w:type="pct"/>
            <w:gridSpan w:val="3"/>
            <w:shd w:val="clear" w:color="auto" w:fill="EEECE1" w:themeFill="background2"/>
          </w:tcPr>
          <w:p w14:paraId="0BCA4150" w14:textId="77777777" w:rsidR="005D6C65" w:rsidRPr="00DB6B67" w:rsidRDefault="005D6C65" w:rsidP="00FB327C">
            <w:pPr>
              <w:rPr>
                <w:rFonts w:ascii="Myriad Pro" w:hAnsi="Myriad Pro" w:cs="Arial"/>
                <w:sz w:val="22"/>
                <w:szCs w:val="22"/>
              </w:rPr>
            </w:pPr>
          </w:p>
          <w:p w14:paraId="69386344" w14:textId="77777777" w:rsidR="005D6C65" w:rsidRPr="00DB6B67" w:rsidRDefault="005D6C65" w:rsidP="00FB327C">
            <w:pPr>
              <w:rPr>
                <w:rFonts w:ascii="Myriad Pro" w:hAnsi="Myriad Pro" w:cs="Arial"/>
                <w:sz w:val="22"/>
                <w:szCs w:val="22"/>
              </w:rPr>
            </w:pPr>
          </w:p>
          <w:p w14:paraId="3345134D" w14:textId="77777777" w:rsidR="005D6C65" w:rsidRPr="00DB6B67" w:rsidRDefault="005D6C65" w:rsidP="00FB327C">
            <w:pPr>
              <w:rPr>
                <w:rFonts w:ascii="Myriad Pro" w:hAnsi="Myriad Pro" w:cs="Arial"/>
                <w:sz w:val="22"/>
                <w:szCs w:val="22"/>
              </w:rPr>
            </w:pPr>
          </w:p>
        </w:tc>
      </w:tr>
    </w:tbl>
    <w:p w14:paraId="5075F615" w14:textId="77777777" w:rsidR="002A6F92" w:rsidRPr="00DB6B67" w:rsidRDefault="002A6F92" w:rsidP="00EF3C26">
      <w:pPr>
        <w:rPr>
          <w:rFonts w:ascii="Myriad Pro" w:hAnsi="Myriad Pro" w:cs="Arial"/>
          <w:sz w:val="28"/>
          <w:szCs w:val="28"/>
        </w:rPr>
      </w:pPr>
    </w:p>
    <w:sectPr w:rsidR="002A6F92" w:rsidRPr="00DB6B67" w:rsidSect="005D6C6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341F3" w14:textId="77777777" w:rsidR="00DB6B67" w:rsidRDefault="00DB6B67" w:rsidP="00DB6B67">
      <w:r>
        <w:separator/>
      </w:r>
    </w:p>
  </w:endnote>
  <w:endnote w:type="continuationSeparator" w:id="0">
    <w:p w14:paraId="775C573C" w14:textId="77777777" w:rsidR="00DB6B67" w:rsidRDefault="00DB6B67" w:rsidP="00DB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3E1A5" w14:textId="77777777" w:rsidR="00DB6B67" w:rsidRDefault="00DB6B67" w:rsidP="00DB6B67">
      <w:r>
        <w:separator/>
      </w:r>
    </w:p>
  </w:footnote>
  <w:footnote w:type="continuationSeparator" w:id="0">
    <w:p w14:paraId="0AE3D499" w14:textId="77777777" w:rsidR="00DB6B67" w:rsidRDefault="00DB6B67" w:rsidP="00DB6B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688BF" w14:textId="35AC45BD" w:rsidR="00DB6B67" w:rsidRDefault="00DB6B67">
    <w:pPr>
      <w:pStyle w:val="Header"/>
    </w:pPr>
    <w:r w:rsidRPr="005D6C65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CFC2FF0" wp14:editId="0F8675D4">
          <wp:simplePos x="0" y="0"/>
          <wp:positionH relativeFrom="column">
            <wp:posOffset>-571500</wp:posOffset>
          </wp:positionH>
          <wp:positionV relativeFrom="paragraph">
            <wp:posOffset>-342900</wp:posOffset>
          </wp:positionV>
          <wp:extent cx="2586990" cy="97091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3logo285px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990" cy="970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8B"/>
    <w:rsid w:val="002A6F92"/>
    <w:rsid w:val="00573BA5"/>
    <w:rsid w:val="005D6C65"/>
    <w:rsid w:val="00681B22"/>
    <w:rsid w:val="00935836"/>
    <w:rsid w:val="00C3122F"/>
    <w:rsid w:val="00C65C8B"/>
    <w:rsid w:val="00DB6B67"/>
    <w:rsid w:val="00E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1796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C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8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5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65C8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C65C8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C3122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F3C2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6B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B67"/>
  </w:style>
  <w:style w:type="paragraph" w:styleId="Footer">
    <w:name w:val="footer"/>
    <w:basedOn w:val="Normal"/>
    <w:link w:val="FooterChar"/>
    <w:uiPriority w:val="99"/>
    <w:unhideWhenUsed/>
    <w:rsid w:val="00DB6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B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C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8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5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65C8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C65C8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C3122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F3C2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6B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B67"/>
  </w:style>
  <w:style w:type="paragraph" w:styleId="Footer">
    <w:name w:val="footer"/>
    <w:basedOn w:val="Normal"/>
    <w:link w:val="FooterChar"/>
    <w:uiPriority w:val="99"/>
    <w:unhideWhenUsed/>
    <w:rsid w:val="00DB6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FAED4-D10E-4EF0-ABC3-1796402212EB}"/>
      </w:docPartPr>
      <w:docPartBody>
        <w:p w:rsidR="00034903" w:rsidRDefault="00C760AA">
          <w:r w:rsidRPr="001F36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AA"/>
    <w:rsid w:val="00034903"/>
    <w:rsid w:val="00795C82"/>
    <w:rsid w:val="00C7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0AA"/>
    <w:rPr>
      <w:color w:val="808080"/>
    </w:rPr>
  </w:style>
  <w:style w:type="paragraph" w:customStyle="1" w:styleId="F41C42EA89BC44D594688E3C83051391">
    <w:name w:val="F41C42EA89BC44D594688E3C83051391"/>
    <w:rsid w:val="00C760AA"/>
  </w:style>
  <w:style w:type="paragraph" w:customStyle="1" w:styleId="82FD42E64E5841B2AD0CCC22BD4F740A">
    <w:name w:val="82FD42E64E5841B2AD0CCC22BD4F740A"/>
    <w:rsid w:val="00C760AA"/>
  </w:style>
  <w:style w:type="paragraph" w:customStyle="1" w:styleId="8775B5C2FCD446A2B1610F9D3D2C3B24">
    <w:name w:val="8775B5C2FCD446A2B1610F9D3D2C3B24"/>
    <w:rsid w:val="00C760AA"/>
  </w:style>
  <w:style w:type="paragraph" w:customStyle="1" w:styleId="BC3FF1541C3241C88A735D711696F4C2">
    <w:name w:val="BC3FF1541C3241C88A735D711696F4C2"/>
    <w:rsid w:val="00C760AA"/>
  </w:style>
  <w:style w:type="paragraph" w:customStyle="1" w:styleId="62CDEAFE41874F6F9C18EF6A8FC3B90B">
    <w:name w:val="62CDEAFE41874F6F9C18EF6A8FC3B90B"/>
    <w:rsid w:val="00C760AA"/>
  </w:style>
  <w:style w:type="paragraph" w:customStyle="1" w:styleId="ED32A23D94474A83A1812FD6B2385892">
    <w:name w:val="ED32A23D94474A83A1812FD6B2385892"/>
    <w:rsid w:val="00C760AA"/>
  </w:style>
  <w:style w:type="paragraph" w:customStyle="1" w:styleId="6CFC556D588749D2A73E3C16BAEF2463">
    <w:name w:val="6CFC556D588749D2A73E3C16BAEF2463"/>
    <w:rsid w:val="00C760AA"/>
  </w:style>
  <w:style w:type="paragraph" w:customStyle="1" w:styleId="53080C450EE240DAA98C95F12BD6990B">
    <w:name w:val="53080C450EE240DAA98C95F12BD6990B"/>
    <w:rsid w:val="00C760AA"/>
  </w:style>
  <w:style w:type="paragraph" w:customStyle="1" w:styleId="D9444D62550B42AF9305A67CC8B3CC06">
    <w:name w:val="D9444D62550B42AF9305A67CC8B3CC06"/>
    <w:rsid w:val="00C760AA"/>
  </w:style>
  <w:style w:type="paragraph" w:customStyle="1" w:styleId="20A45599E1F74FA5A78F890DBFDC3EA4">
    <w:name w:val="20A45599E1F74FA5A78F890DBFDC3EA4"/>
    <w:rsid w:val="00C760AA"/>
  </w:style>
  <w:style w:type="paragraph" w:customStyle="1" w:styleId="FB6693A979B2463A86C498E780F2F53B">
    <w:name w:val="FB6693A979B2463A86C498E780F2F53B"/>
    <w:rsid w:val="00C760AA"/>
  </w:style>
  <w:style w:type="paragraph" w:customStyle="1" w:styleId="C3D929FE574B424CB1BD497E46979A21">
    <w:name w:val="C3D929FE574B424CB1BD497E46979A21"/>
    <w:rsid w:val="00C760AA"/>
  </w:style>
  <w:style w:type="paragraph" w:customStyle="1" w:styleId="FC208EC21A0A4CA49A7F407BC786C011">
    <w:name w:val="FC208EC21A0A4CA49A7F407BC786C011"/>
    <w:rsid w:val="00C760AA"/>
  </w:style>
  <w:style w:type="paragraph" w:customStyle="1" w:styleId="60E19A95BE5049DCAA9AE2E918D31A3D">
    <w:name w:val="60E19A95BE5049DCAA9AE2E918D31A3D"/>
    <w:rsid w:val="00C760AA"/>
  </w:style>
  <w:style w:type="paragraph" w:customStyle="1" w:styleId="290CD4EE9BED4E07B42227161DFE6B2B">
    <w:name w:val="290CD4EE9BED4E07B42227161DFE6B2B"/>
    <w:rsid w:val="00C760AA"/>
  </w:style>
  <w:style w:type="paragraph" w:customStyle="1" w:styleId="9791BDF4B7C541369BC72C4A1CB9D2C5">
    <w:name w:val="9791BDF4B7C541369BC72C4A1CB9D2C5"/>
    <w:rsid w:val="00C760AA"/>
  </w:style>
  <w:style w:type="paragraph" w:customStyle="1" w:styleId="41148E2A5422426BB29137B2A491B14A">
    <w:name w:val="41148E2A5422426BB29137B2A491B14A"/>
    <w:rsid w:val="00C760AA"/>
  </w:style>
  <w:style w:type="paragraph" w:customStyle="1" w:styleId="3E649078C2F047F189BCCB96A3AC40BB">
    <w:name w:val="3E649078C2F047F189BCCB96A3AC40BB"/>
    <w:rsid w:val="00C760AA"/>
  </w:style>
  <w:style w:type="paragraph" w:customStyle="1" w:styleId="2EAAC3E082B5495FA882B18EB6B147BD">
    <w:name w:val="2EAAC3E082B5495FA882B18EB6B147BD"/>
    <w:rsid w:val="00C760AA"/>
  </w:style>
  <w:style w:type="paragraph" w:customStyle="1" w:styleId="B6CC8DA018FC42029FAB0E6D419869CF">
    <w:name w:val="B6CC8DA018FC42029FAB0E6D419869CF"/>
    <w:rsid w:val="00C760AA"/>
  </w:style>
  <w:style w:type="paragraph" w:customStyle="1" w:styleId="97B808D366F2454C9B9A7389C0F2DE2D">
    <w:name w:val="97B808D366F2454C9B9A7389C0F2DE2D"/>
    <w:rsid w:val="00C760AA"/>
  </w:style>
  <w:style w:type="paragraph" w:customStyle="1" w:styleId="49EDC1D7C93043D5BA25BFF6BF8B7680">
    <w:name w:val="49EDC1D7C93043D5BA25BFF6BF8B7680"/>
    <w:rsid w:val="00C760AA"/>
  </w:style>
  <w:style w:type="paragraph" w:customStyle="1" w:styleId="654D189CB8904FA4B3E5AA8CCCA73BE6">
    <w:name w:val="654D189CB8904FA4B3E5AA8CCCA73BE6"/>
    <w:rsid w:val="00C760AA"/>
  </w:style>
  <w:style w:type="paragraph" w:customStyle="1" w:styleId="04741DBC3F69499BB7C0C56E7D00BA9E">
    <w:name w:val="04741DBC3F69499BB7C0C56E7D00BA9E"/>
    <w:rsid w:val="00C760AA"/>
  </w:style>
  <w:style w:type="paragraph" w:customStyle="1" w:styleId="6DB448EA7FCA49EF8AA15670FCD34EEE">
    <w:name w:val="6DB448EA7FCA49EF8AA15670FCD34EEE"/>
    <w:rsid w:val="00C760AA"/>
  </w:style>
  <w:style w:type="paragraph" w:customStyle="1" w:styleId="A0028646CBE44E82A2D6C4D962182276">
    <w:name w:val="A0028646CBE44E82A2D6C4D962182276"/>
    <w:rsid w:val="00C760AA"/>
  </w:style>
  <w:style w:type="paragraph" w:customStyle="1" w:styleId="B737D90D83F04CF39BE22999BC7AF4FD">
    <w:name w:val="B737D90D83F04CF39BE22999BC7AF4FD"/>
    <w:rsid w:val="00C760AA"/>
  </w:style>
  <w:style w:type="paragraph" w:customStyle="1" w:styleId="CF60B76F5A4D4F389C0D32750E20950E">
    <w:name w:val="CF60B76F5A4D4F389C0D32750E20950E"/>
    <w:rsid w:val="00C760AA"/>
  </w:style>
  <w:style w:type="paragraph" w:customStyle="1" w:styleId="A0FD5BED4D9845418D7956E812E1DC9A">
    <w:name w:val="A0FD5BED4D9845418D7956E812E1DC9A"/>
    <w:rsid w:val="00C760AA"/>
  </w:style>
  <w:style w:type="paragraph" w:customStyle="1" w:styleId="977AFFC1989A485E974469A950467BCC">
    <w:name w:val="977AFFC1989A485E974469A950467BCC"/>
    <w:rsid w:val="00C760AA"/>
  </w:style>
  <w:style w:type="paragraph" w:customStyle="1" w:styleId="DED800EB6BA84B7D8AB0B72A3F1A3485">
    <w:name w:val="DED800EB6BA84B7D8AB0B72A3F1A3485"/>
    <w:rsid w:val="00C760AA"/>
  </w:style>
  <w:style w:type="paragraph" w:customStyle="1" w:styleId="B4EC0751CE7D4F66A566EC55CFDB5FB1">
    <w:name w:val="B4EC0751CE7D4F66A566EC55CFDB5FB1"/>
    <w:rsid w:val="00C760AA"/>
  </w:style>
  <w:style w:type="paragraph" w:customStyle="1" w:styleId="C09FF94A81A3456FB46E578DF97B3D4F">
    <w:name w:val="C09FF94A81A3456FB46E578DF97B3D4F"/>
    <w:rsid w:val="00C760AA"/>
  </w:style>
  <w:style w:type="paragraph" w:customStyle="1" w:styleId="890737372B9146FFB9EB2CC363BFA8ED">
    <w:name w:val="890737372B9146FFB9EB2CC363BFA8ED"/>
    <w:rsid w:val="00C760AA"/>
  </w:style>
  <w:style w:type="paragraph" w:customStyle="1" w:styleId="188AA9A21B5F47B1A4F2B572FFB659DD">
    <w:name w:val="188AA9A21B5F47B1A4F2B572FFB659DD"/>
    <w:rsid w:val="00C760AA"/>
  </w:style>
  <w:style w:type="paragraph" w:customStyle="1" w:styleId="58B2F42000F341698D8A7523AB73C5E3">
    <w:name w:val="58B2F42000F341698D8A7523AB73C5E3"/>
    <w:rsid w:val="00C760AA"/>
  </w:style>
  <w:style w:type="paragraph" w:customStyle="1" w:styleId="5FF3C60445A640DE94CC2869876AEDFB">
    <w:name w:val="5FF3C60445A640DE94CC2869876AEDFB"/>
    <w:rsid w:val="00C760AA"/>
  </w:style>
  <w:style w:type="paragraph" w:customStyle="1" w:styleId="137AEC55923D499681AAD261BF478C2A">
    <w:name w:val="137AEC55923D499681AAD261BF478C2A"/>
    <w:rsid w:val="00C760AA"/>
  </w:style>
  <w:style w:type="paragraph" w:customStyle="1" w:styleId="08E190B8EA654288B5A5B8DC257EDF50">
    <w:name w:val="08E190B8EA654288B5A5B8DC257EDF50"/>
    <w:rsid w:val="00C760A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0AA"/>
    <w:rPr>
      <w:color w:val="808080"/>
    </w:rPr>
  </w:style>
  <w:style w:type="paragraph" w:customStyle="1" w:styleId="F41C42EA89BC44D594688E3C83051391">
    <w:name w:val="F41C42EA89BC44D594688E3C83051391"/>
    <w:rsid w:val="00C760AA"/>
  </w:style>
  <w:style w:type="paragraph" w:customStyle="1" w:styleId="82FD42E64E5841B2AD0CCC22BD4F740A">
    <w:name w:val="82FD42E64E5841B2AD0CCC22BD4F740A"/>
    <w:rsid w:val="00C760AA"/>
  </w:style>
  <w:style w:type="paragraph" w:customStyle="1" w:styleId="8775B5C2FCD446A2B1610F9D3D2C3B24">
    <w:name w:val="8775B5C2FCD446A2B1610F9D3D2C3B24"/>
    <w:rsid w:val="00C760AA"/>
  </w:style>
  <w:style w:type="paragraph" w:customStyle="1" w:styleId="BC3FF1541C3241C88A735D711696F4C2">
    <w:name w:val="BC3FF1541C3241C88A735D711696F4C2"/>
    <w:rsid w:val="00C760AA"/>
  </w:style>
  <w:style w:type="paragraph" w:customStyle="1" w:styleId="62CDEAFE41874F6F9C18EF6A8FC3B90B">
    <w:name w:val="62CDEAFE41874F6F9C18EF6A8FC3B90B"/>
    <w:rsid w:val="00C760AA"/>
  </w:style>
  <w:style w:type="paragraph" w:customStyle="1" w:styleId="ED32A23D94474A83A1812FD6B2385892">
    <w:name w:val="ED32A23D94474A83A1812FD6B2385892"/>
    <w:rsid w:val="00C760AA"/>
  </w:style>
  <w:style w:type="paragraph" w:customStyle="1" w:styleId="6CFC556D588749D2A73E3C16BAEF2463">
    <w:name w:val="6CFC556D588749D2A73E3C16BAEF2463"/>
    <w:rsid w:val="00C760AA"/>
  </w:style>
  <w:style w:type="paragraph" w:customStyle="1" w:styleId="53080C450EE240DAA98C95F12BD6990B">
    <w:name w:val="53080C450EE240DAA98C95F12BD6990B"/>
    <w:rsid w:val="00C760AA"/>
  </w:style>
  <w:style w:type="paragraph" w:customStyle="1" w:styleId="D9444D62550B42AF9305A67CC8B3CC06">
    <w:name w:val="D9444D62550B42AF9305A67CC8B3CC06"/>
    <w:rsid w:val="00C760AA"/>
  </w:style>
  <w:style w:type="paragraph" w:customStyle="1" w:styleId="20A45599E1F74FA5A78F890DBFDC3EA4">
    <w:name w:val="20A45599E1F74FA5A78F890DBFDC3EA4"/>
    <w:rsid w:val="00C760AA"/>
  </w:style>
  <w:style w:type="paragraph" w:customStyle="1" w:styleId="FB6693A979B2463A86C498E780F2F53B">
    <w:name w:val="FB6693A979B2463A86C498E780F2F53B"/>
    <w:rsid w:val="00C760AA"/>
  </w:style>
  <w:style w:type="paragraph" w:customStyle="1" w:styleId="C3D929FE574B424CB1BD497E46979A21">
    <w:name w:val="C3D929FE574B424CB1BD497E46979A21"/>
    <w:rsid w:val="00C760AA"/>
  </w:style>
  <w:style w:type="paragraph" w:customStyle="1" w:styleId="FC208EC21A0A4CA49A7F407BC786C011">
    <w:name w:val="FC208EC21A0A4CA49A7F407BC786C011"/>
    <w:rsid w:val="00C760AA"/>
  </w:style>
  <w:style w:type="paragraph" w:customStyle="1" w:styleId="60E19A95BE5049DCAA9AE2E918D31A3D">
    <w:name w:val="60E19A95BE5049DCAA9AE2E918D31A3D"/>
    <w:rsid w:val="00C760AA"/>
  </w:style>
  <w:style w:type="paragraph" w:customStyle="1" w:styleId="290CD4EE9BED4E07B42227161DFE6B2B">
    <w:name w:val="290CD4EE9BED4E07B42227161DFE6B2B"/>
    <w:rsid w:val="00C760AA"/>
  </w:style>
  <w:style w:type="paragraph" w:customStyle="1" w:styleId="9791BDF4B7C541369BC72C4A1CB9D2C5">
    <w:name w:val="9791BDF4B7C541369BC72C4A1CB9D2C5"/>
    <w:rsid w:val="00C760AA"/>
  </w:style>
  <w:style w:type="paragraph" w:customStyle="1" w:styleId="41148E2A5422426BB29137B2A491B14A">
    <w:name w:val="41148E2A5422426BB29137B2A491B14A"/>
    <w:rsid w:val="00C760AA"/>
  </w:style>
  <w:style w:type="paragraph" w:customStyle="1" w:styleId="3E649078C2F047F189BCCB96A3AC40BB">
    <w:name w:val="3E649078C2F047F189BCCB96A3AC40BB"/>
    <w:rsid w:val="00C760AA"/>
  </w:style>
  <w:style w:type="paragraph" w:customStyle="1" w:styleId="2EAAC3E082B5495FA882B18EB6B147BD">
    <w:name w:val="2EAAC3E082B5495FA882B18EB6B147BD"/>
    <w:rsid w:val="00C760AA"/>
  </w:style>
  <w:style w:type="paragraph" w:customStyle="1" w:styleId="B6CC8DA018FC42029FAB0E6D419869CF">
    <w:name w:val="B6CC8DA018FC42029FAB0E6D419869CF"/>
    <w:rsid w:val="00C760AA"/>
  </w:style>
  <w:style w:type="paragraph" w:customStyle="1" w:styleId="97B808D366F2454C9B9A7389C0F2DE2D">
    <w:name w:val="97B808D366F2454C9B9A7389C0F2DE2D"/>
    <w:rsid w:val="00C760AA"/>
  </w:style>
  <w:style w:type="paragraph" w:customStyle="1" w:styleId="49EDC1D7C93043D5BA25BFF6BF8B7680">
    <w:name w:val="49EDC1D7C93043D5BA25BFF6BF8B7680"/>
    <w:rsid w:val="00C760AA"/>
  </w:style>
  <w:style w:type="paragraph" w:customStyle="1" w:styleId="654D189CB8904FA4B3E5AA8CCCA73BE6">
    <w:name w:val="654D189CB8904FA4B3E5AA8CCCA73BE6"/>
    <w:rsid w:val="00C760AA"/>
  </w:style>
  <w:style w:type="paragraph" w:customStyle="1" w:styleId="04741DBC3F69499BB7C0C56E7D00BA9E">
    <w:name w:val="04741DBC3F69499BB7C0C56E7D00BA9E"/>
    <w:rsid w:val="00C760AA"/>
  </w:style>
  <w:style w:type="paragraph" w:customStyle="1" w:styleId="6DB448EA7FCA49EF8AA15670FCD34EEE">
    <w:name w:val="6DB448EA7FCA49EF8AA15670FCD34EEE"/>
    <w:rsid w:val="00C760AA"/>
  </w:style>
  <w:style w:type="paragraph" w:customStyle="1" w:styleId="A0028646CBE44E82A2D6C4D962182276">
    <w:name w:val="A0028646CBE44E82A2D6C4D962182276"/>
    <w:rsid w:val="00C760AA"/>
  </w:style>
  <w:style w:type="paragraph" w:customStyle="1" w:styleId="B737D90D83F04CF39BE22999BC7AF4FD">
    <w:name w:val="B737D90D83F04CF39BE22999BC7AF4FD"/>
    <w:rsid w:val="00C760AA"/>
  </w:style>
  <w:style w:type="paragraph" w:customStyle="1" w:styleId="CF60B76F5A4D4F389C0D32750E20950E">
    <w:name w:val="CF60B76F5A4D4F389C0D32750E20950E"/>
    <w:rsid w:val="00C760AA"/>
  </w:style>
  <w:style w:type="paragraph" w:customStyle="1" w:styleId="A0FD5BED4D9845418D7956E812E1DC9A">
    <w:name w:val="A0FD5BED4D9845418D7956E812E1DC9A"/>
    <w:rsid w:val="00C760AA"/>
  </w:style>
  <w:style w:type="paragraph" w:customStyle="1" w:styleId="977AFFC1989A485E974469A950467BCC">
    <w:name w:val="977AFFC1989A485E974469A950467BCC"/>
    <w:rsid w:val="00C760AA"/>
  </w:style>
  <w:style w:type="paragraph" w:customStyle="1" w:styleId="DED800EB6BA84B7D8AB0B72A3F1A3485">
    <w:name w:val="DED800EB6BA84B7D8AB0B72A3F1A3485"/>
    <w:rsid w:val="00C760AA"/>
  </w:style>
  <w:style w:type="paragraph" w:customStyle="1" w:styleId="B4EC0751CE7D4F66A566EC55CFDB5FB1">
    <w:name w:val="B4EC0751CE7D4F66A566EC55CFDB5FB1"/>
    <w:rsid w:val="00C760AA"/>
  </w:style>
  <w:style w:type="paragraph" w:customStyle="1" w:styleId="C09FF94A81A3456FB46E578DF97B3D4F">
    <w:name w:val="C09FF94A81A3456FB46E578DF97B3D4F"/>
    <w:rsid w:val="00C760AA"/>
  </w:style>
  <w:style w:type="paragraph" w:customStyle="1" w:styleId="890737372B9146FFB9EB2CC363BFA8ED">
    <w:name w:val="890737372B9146FFB9EB2CC363BFA8ED"/>
    <w:rsid w:val="00C760AA"/>
  </w:style>
  <w:style w:type="paragraph" w:customStyle="1" w:styleId="188AA9A21B5F47B1A4F2B572FFB659DD">
    <w:name w:val="188AA9A21B5F47B1A4F2B572FFB659DD"/>
    <w:rsid w:val="00C760AA"/>
  </w:style>
  <w:style w:type="paragraph" w:customStyle="1" w:styleId="58B2F42000F341698D8A7523AB73C5E3">
    <w:name w:val="58B2F42000F341698D8A7523AB73C5E3"/>
    <w:rsid w:val="00C760AA"/>
  </w:style>
  <w:style w:type="paragraph" w:customStyle="1" w:styleId="5FF3C60445A640DE94CC2869876AEDFB">
    <w:name w:val="5FF3C60445A640DE94CC2869876AEDFB"/>
    <w:rsid w:val="00C760AA"/>
  </w:style>
  <w:style w:type="paragraph" w:customStyle="1" w:styleId="137AEC55923D499681AAD261BF478C2A">
    <w:name w:val="137AEC55923D499681AAD261BF478C2A"/>
    <w:rsid w:val="00C760AA"/>
  </w:style>
  <w:style w:type="paragraph" w:customStyle="1" w:styleId="08E190B8EA654288B5A5B8DC257EDF50">
    <w:name w:val="08E190B8EA654288B5A5B8DC257EDF50"/>
    <w:rsid w:val="00C760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JHSPH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Shaivitz</dc:creator>
  <cp:lastModifiedBy>Kim Martin</cp:lastModifiedBy>
  <cp:revision>2</cp:revision>
  <dcterms:created xsi:type="dcterms:W3CDTF">2015-05-08T23:33:00Z</dcterms:created>
  <dcterms:modified xsi:type="dcterms:W3CDTF">2015-05-08T23:33:00Z</dcterms:modified>
</cp:coreProperties>
</file>